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3478" w:rsidRPr="001F0D27" w:rsidRDefault="002A3478" w:rsidP="00854E5B">
      <w:pPr>
        <w:pStyle w:val="line1"/>
        <w:jc w:val="center"/>
        <w:rPr>
          <w:rFonts w:asciiTheme="minorHAnsi" w:hAnsiTheme="minorHAnsi"/>
          <w:b/>
          <w:sz w:val="28"/>
          <w:szCs w:val="28"/>
        </w:rPr>
      </w:pPr>
      <w:r w:rsidRPr="001F0D27">
        <w:rPr>
          <w:rFonts w:asciiTheme="minorHAnsi" w:hAnsiTheme="minorHAnsi"/>
          <w:b/>
          <w:sz w:val="28"/>
          <w:szCs w:val="28"/>
        </w:rPr>
        <w:t xml:space="preserve">One Thousand Gifts by Ann </w:t>
      </w:r>
      <w:proofErr w:type="spellStart"/>
      <w:r w:rsidRPr="001F0D27">
        <w:rPr>
          <w:rFonts w:asciiTheme="minorHAnsi" w:hAnsiTheme="minorHAnsi"/>
          <w:b/>
          <w:sz w:val="28"/>
          <w:szCs w:val="28"/>
        </w:rPr>
        <w:t>Voskamp</w:t>
      </w:r>
      <w:proofErr w:type="spellEnd"/>
    </w:p>
    <w:p w:rsidR="001F0D27" w:rsidRDefault="001F0D27" w:rsidP="00854E5B">
      <w:pPr>
        <w:pStyle w:val="line1"/>
        <w:jc w:val="center"/>
        <w:rPr>
          <w:rFonts w:asciiTheme="minorHAnsi" w:hAnsiTheme="minorHAnsi"/>
        </w:rPr>
      </w:pPr>
      <w:r>
        <w:rPr>
          <w:rFonts w:asciiTheme="minorHAnsi" w:hAnsiTheme="minorHAnsi"/>
        </w:rPr>
        <w:t>Thoughts for Discussion</w:t>
      </w:r>
    </w:p>
    <w:p w:rsidR="002A3478" w:rsidRPr="00854E5B" w:rsidRDefault="002A3478" w:rsidP="00854E5B">
      <w:pPr>
        <w:pStyle w:val="line1"/>
        <w:rPr>
          <w:rFonts w:asciiTheme="minorHAnsi" w:hAnsiTheme="minorHAnsi"/>
          <w:sz w:val="22"/>
          <w:szCs w:val="22"/>
        </w:rPr>
      </w:pPr>
      <w:r w:rsidRPr="00854E5B">
        <w:rPr>
          <w:rFonts w:asciiTheme="minorHAnsi" w:hAnsiTheme="minorHAnsi"/>
          <w:i/>
          <w:sz w:val="22"/>
          <w:szCs w:val="22"/>
        </w:rPr>
        <w:t>“Satan’s sin becomes the first sin of all humanity: the sin of ingratitude.  Adam and Eve are, simply, painfully, ungrateful for what God gave.  Isn’t that the catalyst of all my sins?  Our fall was, has always been, and always will be, that we aren’t satisfied in God and what He gives.  We hunger for something more, something other.”</w:t>
      </w:r>
      <w:r w:rsidRPr="00854E5B">
        <w:rPr>
          <w:rFonts w:asciiTheme="minorHAnsi" w:hAnsiTheme="minorHAnsi"/>
          <w:sz w:val="22"/>
          <w:szCs w:val="22"/>
        </w:rPr>
        <w:t xml:space="preserve"> (p.15)</w:t>
      </w:r>
      <w:r w:rsidR="00854E5B" w:rsidRPr="00854E5B">
        <w:rPr>
          <w:rFonts w:asciiTheme="minorHAnsi" w:hAnsiTheme="minorHAnsi"/>
          <w:sz w:val="22"/>
          <w:szCs w:val="22"/>
        </w:rPr>
        <w:t xml:space="preserve">  </w:t>
      </w:r>
      <w:proofErr w:type="gramStart"/>
      <w:r w:rsidR="00854E5B" w:rsidRPr="00854E5B">
        <w:rPr>
          <w:rFonts w:asciiTheme="minorHAnsi" w:hAnsiTheme="minorHAnsi"/>
          <w:sz w:val="22"/>
          <w:szCs w:val="22"/>
        </w:rPr>
        <w:t>How</w:t>
      </w:r>
      <w:proofErr w:type="gramEnd"/>
      <w:r w:rsidR="00854E5B" w:rsidRPr="00854E5B">
        <w:rPr>
          <w:rFonts w:asciiTheme="minorHAnsi" w:hAnsiTheme="minorHAnsi"/>
          <w:sz w:val="22"/>
          <w:szCs w:val="22"/>
        </w:rPr>
        <w:t xml:space="preserve"> is ingratitude or discontent at the root of our sin?</w:t>
      </w:r>
    </w:p>
    <w:p w:rsidR="002A3478" w:rsidRPr="00854E5B" w:rsidRDefault="002A3478" w:rsidP="00854E5B">
      <w:pPr>
        <w:pStyle w:val="line1"/>
        <w:rPr>
          <w:rFonts w:asciiTheme="minorHAnsi" w:hAnsiTheme="minorHAnsi"/>
          <w:sz w:val="22"/>
          <w:szCs w:val="22"/>
        </w:rPr>
      </w:pPr>
      <w:r w:rsidRPr="00854E5B">
        <w:rPr>
          <w:rFonts w:asciiTheme="minorHAnsi" w:hAnsiTheme="minorHAnsi"/>
          <w:i/>
          <w:sz w:val="22"/>
          <w:szCs w:val="22"/>
        </w:rPr>
        <w:t>“… to choose to live as one filling with His grace</w:t>
      </w:r>
      <w:proofErr w:type="gramStart"/>
      <w:r w:rsidRPr="00854E5B">
        <w:rPr>
          <w:rFonts w:asciiTheme="minorHAnsi" w:hAnsiTheme="minorHAnsi"/>
          <w:i/>
          <w:sz w:val="22"/>
          <w:szCs w:val="22"/>
        </w:rPr>
        <w:t>?...</w:t>
      </w:r>
      <w:proofErr w:type="gramEnd"/>
      <w:r w:rsidRPr="00854E5B">
        <w:rPr>
          <w:rFonts w:asciiTheme="minorHAnsi" w:hAnsiTheme="minorHAnsi"/>
          <w:i/>
          <w:sz w:val="22"/>
          <w:szCs w:val="22"/>
        </w:rPr>
        <w:t xml:space="preserve"> I know it but I don’t want to: it is a choice.  Living with losses, I may choose to say yes.  Choose to say yes to what He freely gives.  If I don’t, I am still making a choice.  </w:t>
      </w:r>
      <w:proofErr w:type="gramStart"/>
      <w:r w:rsidRPr="00854E5B">
        <w:rPr>
          <w:rFonts w:asciiTheme="minorHAnsi" w:hAnsiTheme="minorHAnsi"/>
          <w:i/>
          <w:sz w:val="22"/>
          <w:szCs w:val="22"/>
        </w:rPr>
        <w:t>The choice not to.”</w:t>
      </w:r>
      <w:proofErr w:type="gramEnd"/>
      <w:r w:rsidRPr="00854E5B">
        <w:rPr>
          <w:rFonts w:asciiTheme="minorHAnsi" w:hAnsiTheme="minorHAnsi"/>
          <w:sz w:val="22"/>
          <w:szCs w:val="22"/>
        </w:rPr>
        <w:t xml:space="preserve"> (p.18)</w:t>
      </w:r>
    </w:p>
    <w:p w:rsidR="002A3478" w:rsidRPr="00854E5B" w:rsidRDefault="002A3478" w:rsidP="00854E5B">
      <w:pPr>
        <w:autoSpaceDE w:val="0"/>
        <w:autoSpaceDN w:val="0"/>
        <w:adjustRightInd w:val="0"/>
        <w:spacing w:after="0" w:line="240" w:lineRule="auto"/>
        <w:rPr>
          <w:rFonts w:cs="Times New Roman"/>
        </w:rPr>
      </w:pPr>
      <w:r w:rsidRPr="00854E5B">
        <w:rPr>
          <w:rFonts w:cs="Times New Roman"/>
        </w:rPr>
        <w:t>A terrifying nightmare in which Ann dreams she is dying</w:t>
      </w:r>
      <w:r w:rsidRPr="00854E5B">
        <w:rPr>
          <w:rFonts w:cs="Times New Roman"/>
        </w:rPr>
        <w:t xml:space="preserve"> </w:t>
      </w:r>
      <w:r w:rsidRPr="00854E5B">
        <w:rPr>
          <w:rFonts w:cs="Times New Roman"/>
        </w:rPr>
        <w:t xml:space="preserve">of cancer becomes a catalyst that helps </w:t>
      </w:r>
      <w:proofErr w:type="gramStart"/>
      <w:r w:rsidRPr="00854E5B">
        <w:rPr>
          <w:rFonts w:cs="Times New Roman"/>
        </w:rPr>
        <w:t xml:space="preserve">her </w:t>
      </w:r>
      <w:r w:rsidRPr="00854E5B">
        <w:rPr>
          <w:rFonts w:cs="Times New Roman"/>
        </w:rPr>
        <w:t xml:space="preserve"> r</w:t>
      </w:r>
      <w:r w:rsidRPr="00854E5B">
        <w:rPr>
          <w:rFonts w:cs="Times New Roman"/>
        </w:rPr>
        <w:t>ealize</w:t>
      </w:r>
      <w:proofErr w:type="gramEnd"/>
      <w:r w:rsidRPr="00854E5B">
        <w:rPr>
          <w:rFonts w:cs="Times New Roman"/>
        </w:rPr>
        <w:t xml:space="preserve"> how much</w:t>
      </w:r>
      <w:r w:rsidRPr="00854E5B">
        <w:rPr>
          <w:rFonts w:cs="Times New Roman"/>
        </w:rPr>
        <w:t xml:space="preserve"> </w:t>
      </w:r>
      <w:r w:rsidRPr="00854E5B">
        <w:rPr>
          <w:rFonts w:cs="Times New Roman"/>
        </w:rPr>
        <w:t>she really wants to live.</w:t>
      </w:r>
      <w:r w:rsidRPr="00854E5B">
        <w:rPr>
          <w:rFonts w:cs="Times New Roman"/>
        </w:rPr>
        <w:t xml:space="preserve"> (ch.2)</w:t>
      </w:r>
      <w:r w:rsidRPr="00854E5B">
        <w:rPr>
          <w:rFonts w:cs="Times New Roman"/>
        </w:rPr>
        <w:t xml:space="preserve"> </w:t>
      </w:r>
      <w:r w:rsidRPr="00854E5B">
        <w:rPr>
          <w:rFonts w:cs="Times New Roman"/>
        </w:rPr>
        <w:t>H</w:t>
      </w:r>
      <w:r w:rsidRPr="00854E5B">
        <w:rPr>
          <w:rFonts w:cs="Times New Roman"/>
        </w:rPr>
        <w:t>ave</w:t>
      </w:r>
      <w:r w:rsidRPr="00854E5B">
        <w:rPr>
          <w:rFonts w:cs="Times New Roman"/>
        </w:rPr>
        <w:t xml:space="preserve"> </w:t>
      </w:r>
      <w:r w:rsidRPr="00854E5B">
        <w:rPr>
          <w:rFonts w:cs="Times New Roman"/>
        </w:rPr>
        <w:t>ever had a dream or a nightmare you felt was especially</w:t>
      </w:r>
      <w:r w:rsidRPr="00854E5B">
        <w:rPr>
          <w:rFonts w:cs="Times New Roman"/>
        </w:rPr>
        <w:t xml:space="preserve"> significant? D</w:t>
      </w:r>
      <w:r w:rsidRPr="00854E5B">
        <w:rPr>
          <w:rFonts w:cs="Times New Roman"/>
        </w:rPr>
        <w:t>escribe the dream and the impact it had on you.</w:t>
      </w:r>
      <w:r w:rsidRPr="00854E5B">
        <w:rPr>
          <w:rFonts w:cs="Times New Roman"/>
        </w:rPr>
        <w:t xml:space="preserve">  </w:t>
      </w:r>
    </w:p>
    <w:p w:rsidR="002A3478" w:rsidRPr="00854E5B" w:rsidRDefault="002A3478" w:rsidP="00854E5B">
      <w:pPr>
        <w:autoSpaceDE w:val="0"/>
        <w:autoSpaceDN w:val="0"/>
        <w:adjustRightInd w:val="0"/>
        <w:spacing w:after="0" w:line="240" w:lineRule="auto"/>
        <w:rPr>
          <w:rFonts w:cs="Times New Roman"/>
        </w:rPr>
      </w:pPr>
    </w:p>
    <w:p w:rsidR="002A3478" w:rsidRPr="00854E5B" w:rsidRDefault="002A3478" w:rsidP="00854E5B">
      <w:pPr>
        <w:autoSpaceDE w:val="0"/>
        <w:autoSpaceDN w:val="0"/>
        <w:adjustRightInd w:val="0"/>
        <w:spacing w:after="0" w:line="240" w:lineRule="auto"/>
        <w:rPr>
          <w:rFonts w:cs="Times New Roman"/>
        </w:rPr>
      </w:pPr>
      <w:r w:rsidRPr="00854E5B">
        <w:rPr>
          <w:rFonts w:cs="Times New Roman"/>
        </w:rPr>
        <w:t xml:space="preserve">Then </w:t>
      </w:r>
      <w:r w:rsidR="00854E5B">
        <w:rPr>
          <w:rFonts w:cs="Times New Roman"/>
        </w:rPr>
        <w:t xml:space="preserve">Ann </w:t>
      </w:r>
      <w:r w:rsidRPr="00854E5B">
        <w:rPr>
          <w:rFonts w:cs="Times New Roman"/>
        </w:rPr>
        <w:t xml:space="preserve">asks the question, </w:t>
      </w:r>
      <w:r w:rsidRPr="00854E5B">
        <w:rPr>
          <w:rFonts w:cs="Times New Roman"/>
          <w:i/>
        </w:rPr>
        <w:t>“How do we live fully so we are fully ready to die?”</w:t>
      </w:r>
      <w:r w:rsidRPr="00854E5B">
        <w:rPr>
          <w:rFonts w:cs="Times New Roman"/>
        </w:rPr>
        <w:t xml:space="preserve"> (p.29)  </w:t>
      </w:r>
      <w:proofErr w:type="gramStart"/>
      <w:r w:rsidRPr="00854E5B">
        <w:rPr>
          <w:rFonts w:cs="Times New Roman"/>
        </w:rPr>
        <w:t>What</w:t>
      </w:r>
      <w:proofErr w:type="gramEnd"/>
      <w:r w:rsidRPr="00854E5B">
        <w:rPr>
          <w:rFonts w:cs="Times New Roman"/>
        </w:rPr>
        <w:t xml:space="preserve"> would you do differently if you knew this was your last year alive?</w:t>
      </w:r>
    </w:p>
    <w:p w:rsidR="002A3478" w:rsidRPr="00854E5B" w:rsidRDefault="002A3478" w:rsidP="00854E5B">
      <w:pPr>
        <w:autoSpaceDE w:val="0"/>
        <w:autoSpaceDN w:val="0"/>
        <w:adjustRightInd w:val="0"/>
        <w:spacing w:after="0" w:line="240" w:lineRule="auto"/>
        <w:rPr>
          <w:rFonts w:cs="Times New Roman"/>
        </w:rPr>
      </w:pPr>
    </w:p>
    <w:p w:rsidR="00D81E59" w:rsidRPr="00854E5B" w:rsidRDefault="00D81E59" w:rsidP="00854E5B">
      <w:pPr>
        <w:autoSpaceDE w:val="0"/>
        <w:autoSpaceDN w:val="0"/>
        <w:adjustRightInd w:val="0"/>
        <w:spacing w:after="0" w:line="240" w:lineRule="auto"/>
        <w:rPr>
          <w:rFonts w:cs="Times New Roman"/>
        </w:rPr>
      </w:pPr>
      <w:r w:rsidRPr="00854E5B">
        <w:rPr>
          <w:rFonts w:cs="Times New Roman"/>
          <w:i/>
        </w:rPr>
        <w:t>“Thanksgiving is inherent to a true salvation experience; thanksgiving is necessary to live the well, whole, fullest life. … The act of sacrificing thank offerings to God prepares the way for God to show us His fullest salvation from bitter, angry, resentful lives and from all sin that estranges us from Him.”</w:t>
      </w:r>
      <w:r w:rsidRPr="00854E5B">
        <w:rPr>
          <w:rFonts w:cs="Times New Roman"/>
        </w:rPr>
        <w:t xml:space="preserve"> (p.39)</w:t>
      </w:r>
    </w:p>
    <w:p w:rsidR="00854E5B" w:rsidRDefault="00854E5B" w:rsidP="00854E5B">
      <w:pPr>
        <w:autoSpaceDE w:val="0"/>
        <w:autoSpaceDN w:val="0"/>
        <w:adjustRightInd w:val="0"/>
        <w:spacing w:after="0" w:line="240" w:lineRule="auto"/>
        <w:rPr>
          <w:rFonts w:cs="Times New Roman"/>
        </w:rPr>
      </w:pPr>
    </w:p>
    <w:p w:rsidR="00854E5B" w:rsidRPr="00854E5B" w:rsidRDefault="00854E5B" w:rsidP="00854E5B">
      <w:pPr>
        <w:autoSpaceDE w:val="0"/>
        <w:autoSpaceDN w:val="0"/>
        <w:adjustRightInd w:val="0"/>
        <w:spacing w:after="0" w:line="240" w:lineRule="auto"/>
        <w:rPr>
          <w:rFonts w:cs="Times New Roman"/>
        </w:rPr>
      </w:pPr>
      <w:r w:rsidRPr="00854E5B">
        <w:rPr>
          <w:rFonts w:cs="Times New Roman"/>
        </w:rPr>
        <w:t>Take a moment of silence to identify a few of the difficulties you face right now. When everyone is ready, discuss:  What thoughts or emotions come to mind when you think about expressing thanks in the context of your difficulties? What would it mean for you to make a sacrificial thank offering in the midst of your current challenges? How do you imagine God could use your sacrifice of gratitude to deliver you, to help you enter into a full life?</w:t>
      </w:r>
    </w:p>
    <w:p w:rsidR="00D81E59" w:rsidRPr="00854E5B" w:rsidRDefault="00D81E59" w:rsidP="00854E5B">
      <w:pPr>
        <w:pStyle w:val="line1"/>
        <w:rPr>
          <w:rFonts w:asciiTheme="minorHAnsi" w:hAnsiTheme="minorHAnsi"/>
          <w:sz w:val="22"/>
          <w:szCs w:val="22"/>
        </w:rPr>
      </w:pPr>
      <w:r w:rsidRPr="00854E5B">
        <w:rPr>
          <w:rFonts w:asciiTheme="minorHAnsi" w:hAnsiTheme="minorHAnsi"/>
          <w:i/>
          <w:sz w:val="22"/>
          <w:szCs w:val="22"/>
        </w:rPr>
        <w:t>“Change takes real intentionality.”</w:t>
      </w:r>
      <w:r w:rsidRPr="00854E5B">
        <w:rPr>
          <w:rFonts w:asciiTheme="minorHAnsi" w:hAnsiTheme="minorHAnsi"/>
          <w:sz w:val="22"/>
          <w:szCs w:val="22"/>
        </w:rPr>
        <w:t xml:space="preserve"> (p.43) </w:t>
      </w:r>
      <w:r w:rsidRPr="00854E5B">
        <w:rPr>
          <w:rFonts w:asciiTheme="minorHAnsi" w:hAnsiTheme="minorHAnsi"/>
          <w:sz w:val="22"/>
          <w:szCs w:val="22"/>
        </w:rPr>
        <w:t>“I am not saying this because I am in need, for I have learned to be content whatever the circumstances.</w:t>
      </w:r>
      <w:r w:rsidRPr="00854E5B">
        <w:rPr>
          <w:rStyle w:val="vnum"/>
          <w:rFonts w:asciiTheme="minorHAnsi" w:hAnsiTheme="minorHAnsi"/>
          <w:sz w:val="22"/>
          <w:szCs w:val="22"/>
        </w:rPr>
        <w:t> </w:t>
      </w:r>
      <w:r w:rsidRPr="00854E5B">
        <w:rPr>
          <w:rFonts w:asciiTheme="minorHAnsi" w:hAnsiTheme="minorHAnsi"/>
          <w:sz w:val="22"/>
          <w:szCs w:val="22"/>
        </w:rPr>
        <w:t xml:space="preserve">I know what it is to be in need, and I know what it is to have plenty. I have learned the secret of being content in any and every situation, whether well fed or hungry, whether living in plenty or in want. </w:t>
      </w:r>
      <w:r w:rsidRPr="00854E5B">
        <w:rPr>
          <w:rStyle w:val="vnum"/>
          <w:rFonts w:asciiTheme="minorHAnsi" w:hAnsiTheme="minorHAnsi"/>
          <w:sz w:val="22"/>
          <w:szCs w:val="22"/>
        </w:rPr>
        <w:t> </w:t>
      </w:r>
      <w:r w:rsidRPr="00854E5B">
        <w:rPr>
          <w:rFonts w:asciiTheme="minorHAnsi" w:hAnsiTheme="minorHAnsi"/>
          <w:sz w:val="22"/>
          <w:szCs w:val="22"/>
        </w:rPr>
        <w:t>I can do all this through him who gives me strength.” Philippians 4:11-</w:t>
      </w:r>
      <w:proofErr w:type="gramStart"/>
      <w:r w:rsidRPr="00854E5B">
        <w:rPr>
          <w:rFonts w:asciiTheme="minorHAnsi" w:hAnsiTheme="minorHAnsi"/>
          <w:sz w:val="22"/>
          <w:szCs w:val="22"/>
        </w:rPr>
        <w:t>13</w:t>
      </w:r>
      <w:r w:rsidR="00854E5B">
        <w:rPr>
          <w:rFonts w:asciiTheme="minorHAnsi" w:hAnsiTheme="minorHAnsi"/>
          <w:sz w:val="22"/>
          <w:szCs w:val="22"/>
        </w:rPr>
        <w:t xml:space="preserve">  What</w:t>
      </w:r>
      <w:proofErr w:type="gramEnd"/>
      <w:r w:rsidR="00854E5B">
        <w:rPr>
          <w:rFonts w:asciiTheme="minorHAnsi" w:hAnsiTheme="minorHAnsi"/>
          <w:sz w:val="22"/>
          <w:szCs w:val="22"/>
        </w:rPr>
        <w:t xml:space="preserve"> does it mean to learn to be content?  How can we be more intentional about choosing gratitude and contentment?</w:t>
      </w:r>
    </w:p>
    <w:p w:rsidR="00854E5B" w:rsidRPr="00854E5B" w:rsidRDefault="00854E5B" w:rsidP="00854E5B">
      <w:pPr>
        <w:autoSpaceDE w:val="0"/>
        <w:autoSpaceDN w:val="0"/>
        <w:adjustRightInd w:val="0"/>
        <w:spacing w:after="0" w:line="240" w:lineRule="auto"/>
        <w:rPr>
          <w:rFonts w:cs="Times New Roman"/>
        </w:rPr>
      </w:pPr>
      <w:r w:rsidRPr="00854E5B">
        <w:rPr>
          <w:rFonts w:cs="Times New Roman"/>
        </w:rPr>
        <w:t xml:space="preserve">Ann accepts a dare from a friend to begin a gift list, not of gifts she wants, but of gifts she already has. </w:t>
      </w:r>
      <w:proofErr w:type="gramStart"/>
      <w:r w:rsidRPr="00854E5B">
        <w:rPr>
          <w:rFonts w:cs="Times New Roman"/>
        </w:rPr>
        <w:t>A gratitude list.</w:t>
      </w:r>
      <w:proofErr w:type="gramEnd"/>
      <w:r w:rsidRPr="00854E5B">
        <w:rPr>
          <w:rFonts w:cs="Times New Roman"/>
        </w:rPr>
        <w:t xml:space="preserve"> Have you ever made a gratitude list? If so, what prompted you to do so? How did the experience impact your relationship with God? Assess your daily practice of gratitude on a scale from one to ten (one low, ten high). How would you rate yourself?</w:t>
      </w:r>
    </w:p>
    <w:p w:rsidR="00D81E59" w:rsidRPr="00854E5B" w:rsidRDefault="00D81E59" w:rsidP="00854E5B">
      <w:pPr>
        <w:autoSpaceDE w:val="0"/>
        <w:autoSpaceDN w:val="0"/>
        <w:adjustRightInd w:val="0"/>
        <w:spacing w:after="0" w:line="240" w:lineRule="auto"/>
        <w:rPr>
          <w:rFonts w:cs="Times New Roman"/>
        </w:rPr>
      </w:pPr>
    </w:p>
    <w:p w:rsidR="00D81E59" w:rsidRPr="00854E5B" w:rsidRDefault="00D81E59" w:rsidP="00854E5B">
      <w:pPr>
        <w:autoSpaceDE w:val="0"/>
        <w:autoSpaceDN w:val="0"/>
        <w:adjustRightInd w:val="0"/>
        <w:spacing w:after="0" w:line="240" w:lineRule="auto"/>
        <w:rPr>
          <w:rFonts w:cs="Times New Roman"/>
        </w:rPr>
      </w:pPr>
      <w:r w:rsidRPr="00854E5B">
        <w:rPr>
          <w:rFonts w:cs="Times New Roman"/>
        </w:rPr>
        <w:t>C.S. Lewis – “If you think of this world as a place intended simply for our happiness, you find it quite intolerable: think of it as a place of training and correction and it’s not so bad.” (p.55)</w:t>
      </w:r>
    </w:p>
    <w:p w:rsidR="00D81E59" w:rsidRPr="00854E5B" w:rsidRDefault="00D81E59" w:rsidP="00854E5B">
      <w:pPr>
        <w:autoSpaceDE w:val="0"/>
        <w:autoSpaceDN w:val="0"/>
        <w:adjustRightInd w:val="0"/>
        <w:spacing w:after="0" w:line="240" w:lineRule="auto"/>
        <w:rPr>
          <w:rFonts w:cs="Times New Roman"/>
        </w:rPr>
      </w:pPr>
    </w:p>
    <w:p w:rsidR="00B95DE0" w:rsidRPr="00854E5B" w:rsidRDefault="00D81E59" w:rsidP="00854E5B">
      <w:pPr>
        <w:autoSpaceDE w:val="0"/>
        <w:autoSpaceDN w:val="0"/>
        <w:adjustRightInd w:val="0"/>
        <w:spacing w:after="0" w:line="240" w:lineRule="auto"/>
        <w:rPr>
          <w:rFonts w:cs="Times New Roman"/>
        </w:rPr>
      </w:pPr>
      <w:r w:rsidRPr="00854E5B">
        <w:rPr>
          <w:rFonts w:cs="Times New Roman"/>
          <w:i/>
        </w:rPr>
        <w:lastRenderedPageBreak/>
        <w:t xml:space="preserve">“Hurry always empties the soul.” (p.67) “I cannot think of a single advantage I’ve ever gained from being in a hurry.” (p.65)  Jim Elliot – “Wherever you are, be all there.” </w:t>
      </w:r>
      <w:r w:rsidRPr="00854E5B">
        <w:rPr>
          <w:rFonts w:cs="Times New Roman"/>
        </w:rPr>
        <w:t>(p.69)</w:t>
      </w:r>
      <w:r w:rsidR="00854E5B">
        <w:rPr>
          <w:rFonts w:cs="Times New Roman"/>
        </w:rPr>
        <w:t xml:space="preserve"> </w:t>
      </w:r>
      <w:r w:rsidR="00B95DE0" w:rsidRPr="00854E5B">
        <w:rPr>
          <w:rFonts w:cs="Times New Roman"/>
        </w:rPr>
        <w:t xml:space="preserve"> </w:t>
      </w:r>
      <w:proofErr w:type="gramStart"/>
      <w:r w:rsidR="00B95DE0" w:rsidRPr="00854E5B">
        <w:rPr>
          <w:rFonts w:cs="Times New Roman"/>
        </w:rPr>
        <w:t>In</w:t>
      </w:r>
      <w:proofErr w:type="gramEnd"/>
      <w:r w:rsidR="00B95DE0" w:rsidRPr="00854E5B">
        <w:rPr>
          <w:rFonts w:cs="Times New Roman"/>
        </w:rPr>
        <w:t xml:space="preserve"> which situations or circumstances do you find</w:t>
      </w:r>
      <w:r w:rsidR="00B95DE0" w:rsidRPr="00854E5B">
        <w:rPr>
          <w:rFonts w:cs="Times New Roman"/>
        </w:rPr>
        <w:t xml:space="preserve"> </w:t>
      </w:r>
      <w:r w:rsidR="00B95DE0" w:rsidRPr="00854E5B">
        <w:rPr>
          <w:rFonts w:cs="Times New Roman"/>
        </w:rPr>
        <w:t>it easiest to be fully present? In which do you find it most</w:t>
      </w:r>
      <w:r w:rsidR="00B95DE0" w:rsidRPr="00854E5B">
        <w:rPr>
          <w:rFonts w:cs="Times New Roman"/>
        </w:rPr>
        <w:t xml:space="preserve"> </w:t>
      </w:r>
      <w:r w:rsidR="00B95DE0" w:rsidRPr="00854E5B">
        <w:rPr>
          <w:rFonts w:cs="Times New Roman"/>
        </w:rPr>
        <w:t>difficult?</w:t>
      </w:r>
    </w:p>
    <w:p w:rsidR="00D81E59" w:rsidRPr="00854E5B" w:rsidRDefault="00D81E59" w:rsidP="00854E5B">
      <w:pPr>
        <w:autoSpaceDE w:val="0"/>
        <w:autoSpaceDN w:val="0"/>
        <w:adjustRightInd w:val="0"/>
        <w:spacing w:after="0" w:line="240" w:lineRule="auto"/>
        <w:rPr>
          <w:rFonts w:cs="Times New Roman"/>
        </w:rPr>
      </w:pPr>
    </w:p>
    <w:p w:rsidR="00D81E59" w:rsidRPr="00854E5B" w:rsidRDefault="00D81E59" w:rsidP="00854E5B">
      <w:pPr>
        <w:autoSpaceDE w:val="0"/>
        <w:autoSpaceDN w:val="0"/>
        <w:adjustRightInd w:val="0"/>
        <w:spacing w:after="0" w:line="240" w:lineRule="auto"/>
        <w:rPr>
          <w:rFonts w:cs="Times New Roman"/>
        </w:rPr>
      </w:pPr>
      <w:r w:rsidRPr="00854E5B">
        <w:rPr>
          <w:rFonts w:cs="Times New Roman"/>
          <w:i/>
        </w:rPr>
        <w:t xml:space="preserve">“Contemplative simplicity isn’t a matter of </w:t>
      </w:r>
      <w:proofErr w:type="gramStart"/>
      <w:r w:rsidRPr="00854E5B">
        <w:rPr>
          <w:rFonts w:cs="Times New Roman"/>
          <w:i/>
        </w:rPr>
        <w:t>circumstances,</w:t>
      </w:r>
      <w:proofErr w:type="gramEnd"/>
      <w:r w:rsidRPr="00854E5B">
        <w:rPr>
          <w:rFonts w:cs="Times New Roman"/>
          <w:i/>
        </w:rPr>
        <w:t xml:space="preserve"> it’s a matter of focus.”</w:t>
      </w:r>
      <w:r w:rsidRPr="00854E5B">
        <w:rPr>
          <w:rFonts w:cs="Times New Roman"/>
        </w:rPr>
        <w:t xml:space="preserve"> (p.127)</w:t>
      </w:r>
      <w:r w:rsidR="00854E5B">
        <w:rPr>
          <w:rFonts w:cs="Times New Roman"/>
        </w:rPr>
        <w:t xml:space="preserve">  IS this true? How can we focus better?  What should we focus on?</w:t>
      </w:r>
    </w:p>
    <w:p w:rsidR="00D81E59" w:rsidRPr="00854E5B" w:rsidRDefault="00D81E59" w:rsidP="00854E5B">
      <w:pPr>
        <w:autoSpaceDE w:val="0"/>
        <w:autoSpaceDN w:val="0"/>
        <w:adjustRightInd w:val="0"/>
        <w:spacing w:after="0" w:line="240" w:lineRule="auto"/>
        <w:rPr>
          <w:rFonts w:cs="Times New Roman"/>
        </w:rPr>
      </w:pPr>
    </w:p>
    <w:p w:rsidR="00D81E59" w:rsidRDefault="00D81E59" w:rsidP="00854E5B">
      <w:pPr>
        <w:autoSpaceDE w:val="0"/>
        <w:autoSpaceDN w:val="0"/>
        <w:adjustRightInd w:val="0"/>
        <w:spacing w:after="0" w:line="240" w:lineRule="auto"/>
        <w:rPr>
          <w:rFonts w:cs="Times New Roman"/>
        </w:rPr>
      </w:pPr>
      <w:proofErr w:type="gramStart"/>
      <w:r w:rsidRPr="00854E5B">
        <w:rPr>
          <w:rFonts w:cs="Times New Roman"/>
          <w:i/>
        </w:rPr>
        <w:t>“Anxiety.</w:t>
      </w:r>
      <w:proofErr w:type="gramEnd"/>
      <w:r w:rsidRPr="00854E5B">
        <w:rPr>
          <w:rFonts w:cs="Times New Roman"/>
          <w:i/>
        </w:rPr>
        <w:t xml:space="preserve">  Control – the </w:t>
      </w:r>
      <w:proofErr w:type="spellStart"/>
      <w:r w:rsidRPr="00854E5B">
        <w:rPr>
          <w:rFonts w:cs="Times New Roman"/>
          <w:i/>
        </w:rPr>
        <w:t>psuedopower</w:t>
      </w:r>
      <w:proofErr w:type="spellEnd"/>
      <w:r w:rsidRPr="00854E5B">
        <w:rPr>
          <w:rFonts w:cs="Times New Roman"/>
          <w:i/>
        </w:rPr>
        <w:t xml:space="preserve"> from the pit.  Do I hold worry close as this ruse of control, this pretense that I </w:t>
      </w:r>
      <w:proofErr w:type="gramStart"/>
      <w:r w:rsidRPr="00854E5B">
        <w:rPr>
          <w:rFonts w:cs="Times New Roman"/>
          <w:i/>
        </w:rPr>
        <w:t>am</w:t>
      </w:r>
      <w:proofErr w:type="gramEnd"/>
      <w:r w:rsidRPr="00854E5B">
        <w:rPr>
          <w:rFonts w:cs="Times New Roman"/>
          <w:i/>
        </w:rPr>
        <w:t xml:space="preserve"> the one who will determine the course of events as I stir and churn and ruminate?  Worry is a façade of taking action, when prayer really is.”</w:t>
      </w:r>
      <w:r w:rsidRPr="00854E5B">
        <w:rPr>
          <w:rFonts w:cs="Times New Roman"/>
        </w:rPr>
        <w:t xml:space="preserve"> (p.143)</w:t>
      </w:r>
      <w:r w:rsidR="00854E5B">
        <w:rPr>
          <w:rFonts w:cs="Times New Roman"/>
        </w:rPr>
        <w:t xml:space="preserve">  </w:t>
      </w:r>
      <w:proofErr w:type="gramStart"/>
      <w:r w:rsidR="00854E5B">
        <w:rPr>
          <w:rFonts w:cs="Times New Roman"/>
        </w:rPr>
        <w:t>How</w:t>
      </w:r>
      <w:proofErr w:type="gramEnd"/>
      <w:r w:rsidR="00854E5B">
        <w:rPr>
          <w:rFonts w:cs="Times New Roman"/>
        </w:rPr>
        <w:t xml:space="preserve"> does worry and a desire for control steal our joy?  Make us discontent and ungrateful?  Are you guilty of this?  How might you change?</w:t>
      </w:r>
    </w:p>
    <w:p w:rsidR="00854E5B" w:rsidRPr="00854E5B" w:rsidRDefault="00854E5B" w:rsidP="00854E5B">
      <w:pPr>
        <w:autoSpaceDE w:val="0"/>
        <w:autoSpaceDN w:val="0"/>
        <w:adjustRightInd w:val="0"/>
        <w:spacing w:after="0" w:line="240" w:lineRule="auto"/>
        <w:rPr>
          <w:rFonts w:cs="Times New Roman"/>
        </w:rPr>
      </w:pPr>
    </w:p>
    <w:p w:rsidR="00D81E59" w:rsidRPr="00854E5B" w:rsidRDefault="00D81E59" w:rsidP="00854E5B">
      <w:pPr>
        <w:autoSpaceDE w:val="0"/>
        <w:autoSpaceDN w:val="0"/>
        <w:adjustRightInd w:val="0"/>
        <w:spacing w:after="0" w:line="240" w:lineRule="auto"/>
        <w:rPr>
          <w:rFonts w:cs="Times New Roman"/>
          <w:i/>
        </w:rPr>
      </w:pPr>
      <w:r w:rsidRPr="00854E5B">
        <w:rPr>
          <w:rFonts w:cs="Times New Roman"/>
          <w:i/>
        </w:rPr>
        <w:t>“Stress isn’t only a joy stealer.  The way we respond to it c</w:t>
      </w:r>
      <w:r w:rsidR="00854E5B" w:rsidRPr="00854E5B">
        <w:rPr>
          <w:rFonts w:cs="Times New Roman"/>
          <w:i/>
        </w:rPr>
        <w:t>a</w:t>
      </w:r>
      <w:r w:rsidRPr="00854E5B">
        <w:rPr>
          <w:rFonts w:cs="Times New Roman"/>
          <w:i/>
        </w:rPr>
        <w:t xml:space="preserve">n be sin.  Stress stands in direct opposition to </w:t>
      </w:r>
      <w:r w:rsidR="00B95DE0" w:rsidRPr="00854E5B">
        <w:rPr>
          <w:rFonts w:cs="Times New Roman"/>
          <w:i/>
        </w:rPr>
        <w:t xml:space="preserve">what He directly, tenderly commands, “Do not let your hearts be troubled.  Trust in God, trust also in </w:t>
      </w:r>
      <w:proofErr w:type="gramStart"/>
      <w:r w:rsidR="00B95DE0" w:rsidRPr="00854E5B">
        <w:rPr>
          <w:rFonts w:cs="Times New Roman"/>
          <w:i/>
        </w:rPr>
        <w:t>Me</w:t>
      </w:r>
      <w:proofErr w:type="gramEnd"/>
      <w:r w:rsidR="00B95DE0" w:rsidRPr="00854E5B">
        <w:rPr>
          <w:rFonts w:cs="Times New Roman"/>
          <w:i/>
        </w:rPr>
        <w:t>.” John 14:1”</w:t>
      </w:r>
    </w:p>
    <w:p w:rsidR="00B95DE0" w:rsidRPr="00854E5B" w:rsidRDefault="00B95DE0" w:rsidP="00854E5B">
      <w:pPr>
        <w:autoSpaceDE w:val="0"/>
        <w:autoSpaceDN w:val="0"/>
        <w:adjustRightInd w:val="0"/>
        <w:spacing w:after="0" w:line="240" w:lineRule="auto"/>
        <w:rPr>
          <w:rFonts w:cs="Times New Roman"/>
        </w:rPr>
      </w:pPr>
    </w:p>
    <w:p w:rsidR="00B95DE0" w:rsidRPr="00854E5B" w:rsidRDefault="00B95DE0" w:rsidP="00854E5B">
      <w:pPr>
        <w:autoSpaceDE w:val="0"/>
        <w:autoSpaceDN w:val="0"/>
        <w:adjustRightInd w:val="0"/>
        <w:spacing w:after="0" w:line="240" w:lineRule="auto"/>
        <w:rPr>
          <w:rFonts w:cs="Times New Roman"/>
        </w:rPr>
      </w:pPr>
      <w:r w:rsidRPr="00854E5B">
        <w:rPr>
          <w:rFonts w:cs="Times New Roman"/>
        </w:rPr>
        <w:t xml:space="preserve">In </w:t>
      </w:r>
      <w:r w:rsidRPr="00854E5B">
        <w:rPr>
          <w:rFonts w:cs="Times New Roman"/>
        </w:rPr>
        <w:t xml:space="preserve">Ch. 8 </w:t>
      </w:r>
      <w:r w:rsidRPr="00854E5B">
        <w:rPr>
          <w:rFonts w:cs="Times New Roman"/>
        </w:rPr>
        <w:t xml:space="preserve">Ann </w:t>
      </w:r>
      <w:r w:rsidRPr="00854E5B">
        <w:rPr>
          <w:rFonts w:cs="Times New Roman"/>
        </w:rPr>
        <w:t>describes a history of trauma and emotional pain that makes it difficult for her to trust God. In what ways do significant events from your past continue to influence your relationship with God? What experiences have increased your trust level over the years? What experiences have diminished it?</w:t>
      </w:r>
    </w:p>
    <w:p w:rsidR="00B95DE0" w:rsidRPr="00854E5B" w:rsidRDefault="00B95DE0" w:rsidP="00854E5B">
      <w:pPr>
        <w:autoSpaceDE w:val="0"/>
        <w:autoSpaceDN w:val="0"/>
        <w:adjustRightInd w:val="0"/>
        <w:spacing w:after="0" w:line="240" w:lineRule="auto"/>
        <w:rPr>
          <w:rFonts w:cs="Times New Roman"/>
        </w:rPr>
      </w:pPr>
      <w:r w:rsidRPr="00854E5B">
        <w:rPr>
          <w:rFonts w:cs="Times New Roman"/>
        </w:rPr>
        <w:t xml:space="preserve"> </w:t>
      </w:r>
    </w:p>
    <w:p w:rsidR="00B95DE0" w:rsidRPr="00854E5B" w:rsidRDefault="00B95DE0" w:rsidP="00854E5B">
      <w:pPr>
        <w:autoSpaceDE w:val="0"/>
        <w:autoSpaceDN w:val="0"/>
        <w:adjustRightInd w:val="0"/>
        <w:spacing w:after="0" w:line="240" w:lineRule="auto"/>
        <w:rPr>
          <w:rFonts w:cs="Times New Roman"/>
        </w:rPr>
      </w:pPr>
      <w:r w:rsidRPr="00854E5B">
        <w:rPr>
          <w:rFonts w:cs="Times New Roman"/>
          <w:i/>
        </w:rPr>
        <w:t xml:space="preserve">“Do this in remembrance of me.  Because remembering </w:t>
      </w:r>
      <w:proofErr w:type="gramStart"/>
      <w:r w:rsidRPr="00854E5B">
        <w:rPr>
          <w:rFonts w:cs="Times New Roman"/>
          <w:i/>
        </w:rPr>
        <w:t>with thanks is</w:t>
      </w:r>
      <w:proofErr w:type="gramEnd"/>
      <w:r w:rsidRPr="00854E5B">
        <w:rPr>
          <w:rFonts w:cs="Times New Roman"/>
          <w:i/>
        </w:rPr>
        <w:t xml:space="preserve"> what causes us to trust – to really believe.  Remembering is an act of thanksgiving, this turn of the heart over time’s shoulder to see all the long way His arms have carried.” (p.152)  “God reveals Himself in rearview mirrors.” </w:t>
      </w:r>
      <w:r w:rsidRPr="00854E5B">
        <w:rPr>
          <w:rFonts w:cs="Times New Roman"/>
        </w:rPr>
        <w:t xml:space="preserve">(p.157) Can you </w:t>
      </w:r>
      <w:r w:rsidRPr="00854E5B">
        <w:rPr>
          <w:rFonts w:cs="Times New Roman"/>
        </w:rPr>
        <w:t>identify</w:t>
      </w:r>
      <w:r w:rsidRPr="00854E5B">
        <w:rPr>
          <w:rFonts w:cs="Times New Roman"/>
        </w:rPr>
        <w:t xml:space="preserve"> </w:t>
      </w:r>
      <w:r w:rsidRPr="00854E5B">
        <w:rPr>
          <w:rFonts w:cs="Times New Roman"/>
        </w:rPr>
        <w:t xml:space="preserve">three to five things </w:t>
      </w:r>
      <w:r w:rsidRPr="00854E5B">
        <w:rPr>
          <w:rFonts w:cs="Times New Roman"/>
        </w:rPr>
        <w:t xml:space="preserve">in your past </w:t>
      </w:r>
      <w:r w:rsidRPr="00854E5B">
        <w:rPr>
          <w:rFonts w:cs="Times New Roman"/>
        </w:rPr>
        <w:t>for which you</w:t>
      </w:r>
      <w:r w:rsidRPr="00854E5B">
        <w:rPr>
          <w:rFonts w:cs="Times New Roman"/>
        </w:rPr>
        <w:t xml:space="preserve"> are especially grateful?</w:t>
      </w:r>
      <w:r w:rsidR="00854E5B">
        <w:rPr>
          <w:rFonts w:cs="Times New Roman"/>
        </w:rPr>
        <w:t xml:space="preserve">  How does looking back encourage us?</w:t>
      </w:r>
    </w:p>
    <w:p w:rsidR="009168AE" w:rsidRPr="00854E5B" w:rsidRDefault="009168AE" w:rsidP="00854E5B">
      <w:pPr>
        <w:pStyle w:val="line1"/>
        <w:rPr>
          <w:rFonts w:asciiTheme="minorHAnsi" w:hAnsiTheme="minorHAnsi"/>
          <w:sz w:val="22"/>
          <w:szCs w:val="22"/>
        </w:rPr>
      </w:pPr>
      <w:r w:rsidRPr="00854E5B">
        <w:rPr>
          <w:rFonts w:asciiTheme="minorHAnsi" w:hAnsiTheme="minorHAnsi"/>
          <w:sz w:val="22"/>
          <w:szCs w:val="22"/>
        </w:rPr>
        <w:t>“Though the fig tree does not bud and there are no grapes on the vines, though the olive crop fails and the fields produce no food, though there are no sheep in the pen and no cattle in the stalls, yet I will rejoice in the L</w:t>
      </w:r>
      <w:r w:rsidRPr="00854E5B">
        <w:rPr>
          <w:rStyle w:val="yhwh"/>
          <w:rFonts w:asciiTheme="minorHAnsi" w:hAnsiTheme="minorHAnsi"/>
          <w:sz w:val="22"/>
          <w:szCs w:val="22"/>
        </w:rPr>
        <w:t>ORD</w:t>
      </w:r>
      <w:r w:rsidRPr="00854E5B">
        <w:rPr>
          <w:rFonts w:asciiTheme="minorHAnsi" w:hAnsiTheme="minorHAnsi"/>
          <w:sz w:val="22"/>
          <w:szCs w:val="22"/>
        </w:rPr>
        <w:t>, I will be joyful in God my Savior.” Habakkuk 3:17-18</w:t>
      </w:r>
    </w:p>
    <w:p w:rsidR="009168AE" w:rsidRPr="00854E5B" w:rsidRDefault="00D81E59" w:rsidP="00854E5B">
      <w:pPr>
        <w:pStyle w:val="line1"/>
        <w:rPr>
          <w:rFonts w:asciiTheme="minorHAnsi" w:hAnsiTheme="minorHAnsi"/>
          <w:sz w:val="22"/>
          <w:szCs w:val="22"/>
        </w:rPr>
      </w:pPr>
      <w:r w:rsidRPr="00854E5B">
        <w:rPr>
          <w:rFonts w:asciiTheme="minorHAnsi" w:hAnsiTheme="minorHAnsi"/>
          <w:sz w:val="22"/>
          <w:szCs w:val="22"/>
        </w:rPr>
        <w:t xml:space="preserve"> </w:t>
      </w:r>
      <w:r w:rsidR="009168AE" w:rsidRPr="00854E5B">
        <w:rPr>
          <w:rFonts w:asciiTheme="minorHAnsi" w:hAnsiTheme="minorHAnsi"/>
          <w:sz w:val="22"/>
          <w:szCs w:val="22"/>
        </w:rPr>
        <w:t>“Rejoice always,</w:t>
      </w:r>
      <w:r w:rsidR="009168AE" w:rsidRPr="00854E5B">
        <w:rPr>
          <w:rStyle w:val="vnum"/>
          <w:rFonts w:asciiTheme="minorHAnsi" w:hAnsiTheme="minorHAnsi"/>
          <w:sz w:val="22"/>
          <w:szCs w:val="22"/>
        </w:rPr>
        <w:t> </w:t>
      </w:r>
      <w:r w:rsidR="009168AE" w:rsidRPr="00854E5B">
        <w:rPr>
          <w:rFonts w:asciiTheme="minorHAnsi" w:hAnsiTheme="minorHAnsi"/>
          <w:sz w:val="22"/>
          <w:szCs w:val="22"/>
        </w:rPr>
        <w:t>pray continually,</w:t>
      </w:r>
      <w:r w:rsidR="009168AE" w:rsidRPr="00854E5B">
        <w:rPr>
          <w:rStyle w:val="vnum"/>
          <w:rFonts w:asciiTheme="minorHAnsi" w:hAnsiTheme="minorHAnsi"/>
          <w:sz w:val="22"/>
          <w:szCs w:val="22"/>
        </w:rPr>
        <w:t> </w:t>
      </w:r>
      <w:proofErr w:type="gramStart"/>
      <w:r w:rsidR="009168AE" w:rsidRPr="00854E5B">
        <w:rPr>
          <w:rFonts w:asciiTheme="minorHAnsi" w:hAnsiTheme="minorHAnsi"/>
          <w:sz w:val="22"/>
          <w:szCs w:val="22"/>
        </w:rPr>
        <w:t>give</w:t>
      </w:r>
      <w:proofErr w:type="gramEnd"/>
      <w:r w:rsidR="009168AE" w:rsidRPr="00854E5B">
        <w:rPr>
          <w:rFonts w:asciiTheme="minorHAnsi" w:hAnsiTheme="minorHAnsi"/>
          <w:sz w:val="22"/>
          <w:szCs w:val="22"/>
        </w:rPr>
        <w:t xml:space="preserve"> thanks in all circumstances; for this is God’s will for you in Christ Jesus.” I Thessalonians 5:16-18</w:t>
      </w:r>
    </w:p>
    <w:p w:rsidR="00B7021D" w:rsidRDefault="00B7021D" w:rsidP="00854E5B">
      <w:pPr>
        <w:autoSpaceDE w:val="0"/>
        <w:autoSpaceDN w:val="0"/>
        <w:adjustRightInd w:val="0"/>
        <w:spacing w:after="0" w:line="240" w:lineRule="auto"/>
        <w:rPr>
          <w:rFonts w:cs="Times New Roman"/>
        </w:rPr>
      </w:pPr>
    </w:p>
    <w:p w:rsidR="005901CC" w:rsidRPr="00854E5B" w:rsidRDefault="005901CC" w:rsidP="00854E5B">
      <w:pPr>
        <w:autoSpaceDE w:val="0"/>
        <w:autoSpaceDN w:val="0"/>
        <w:adjustRightInd w:val="0"/>
        <w:spacing w:after="0" w:line="240" w:lineRule="auto"/>
        <w:rPr>
          <w:rFonts w:cs="Times New Roman"/>
        </w:rPr>
      </w:pPr>
      <w:r w:rsidRPr="00854E5B">
        <w:rPr>
          <w:rFonts w:cs="Times New Roman"/>
        </w:rPr>
        <w:t xml:space="preserve">In what ways has reading </w:t>
      </w:r>
      <w:r w:rsidRPr="00854E5B">
        <w:rPr>
          <w:rFonts w:cs="Times New Roman"/>
          <w:i/>
          <w:iCs/>
        </w:rPr>
        <w:t xml:space="preserve">One Thousand Gifts </w:t>
      </w:r>
      <w:r w:rsidR="00854E5B" w:rsidRPr="00854E5B">
        <w:rPr>
          <w:rFonts w:cs="Times New Roman"/>
        </w:rPr>
        <w:t xml:space="preserve">encouraged you to think and act differently? </w:t>
      </w:r>
      <w:r w:rsidRPr="00854E5B">
        <w:rPr>
          <w:rFonts w:cs="Times New Roman"/>
        </w:rPr>
        <w:t>What do you sense might be God’s invitation to you?</w:t>
      </w:r>
      <w:r w:rsidR="00B7021D" w:rsidRPr="00B7021D">
        <w:rPr>
          <w:rFonts w:ascii="Times New Roman" w:hAnsi="Times New Roman" w:cs="Times New Roman"/>
          <w:noProof/>
        </w:rPr>
        <w:t xml:space="preserve"> </w:t>
      </w:r>
      <w:r w:rsidR="00B7021D">
        <w:rPr>
          <w:rFonts w:ascii="Times New Roman" w:hAnsi="Times New Roman" w:cs="Times New Roman"/>
          <w:noProof/>
        </w:rPr>
        <w:drawing>
          <wp:anchor distT="0" distB="0" distL="114300" distR="114300" simplePos="0" relativeHeight="251658240" behindDoc="0" locked="0" layoutInCell="1" allowOverlap="1">
            <wp:simplePos x="3190875" y="1085850"/>
            <wp:positionH relativeFrom="margin">
              <wp:align>right</wp:align>
            </wp:positionH>
            <wp:positionV relativeFrom="margin">
              <wp:align>bottom</wp:align>
            </wp:positionV>
            <wp:extent cx="2362200" cy="23622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yPlanGodsPlan.jpe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362200" cy="2362200"/>
                    </a:xfrm>
                    <a:prstGeom prst="rect">
                      <a:avLst/>
                    </a:prstGeom>
                  </pic:spPr>
                </pic:pic>
              </a:graphicData>
            </a:graphic>
          </wp:anchor>
        </w:drawing>
      </w:r>
    </w:p>
    <w:p w:rsidR="005901CC" w:rsidRPr="00854E5B" w:rsidRDefault="005901CC" w:rsidP="00854E5B">
      <w:pPr>
        <w:autoSpaceDE w:val="0"/>
        <w:autoSpaceDN w:val="0"/>
        <w:adjustRightInd w:val="0"/>
        <w:spacing w:after="0" w:line="240" w:lineRule="auto"/>
        <w:rPr>
          <w:rFonts w:ascii="Times New Roman" w:hAnsi="Times New Roman" w:cs="Times New Roman"/>
        </w:rPr>
      </w:pPr>
      <w:bookmarkStart w:id="0" w:name="_GoBack"/>
      <w:bookmarkEnd w:id="0"/>
    </w:p>
    <w:sectPr w:rsidR="005901CC" w:rsidRPr="00854E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inherit">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68AE"/>
    <w:rsid w:val="00183734"/>
    <w:rsid w:val="001F0D27"/>
    <w:rsid w:val="002A3478"/>
    <w:rsid w:val="005901CC"/>
    <w:rsid w:val="006A3061"/>
    <w:rsid w:val="00854E5B"/>
    <w:rsid w:val="009168AE"/>
    <w:rsid w:val="00B7021D"/>
    <w:rsid w:val="00B95DE0"/>
    <w:rsid w:val="00D06352"/>
    <w:rsid w:val="00D81E59"/>
    <w:rsid w:val="00F204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hwh">
    <w:name w:val="yhwh"/>
    <w:basedOn w:val="DefaultParagraphFont"/>
    <w:rsid w:val="009168AE"/>
    <w:rPr>
      <w:rFonts w:ascii="inherit" w:hAnsi="inherit" w:hint="default"/>
      <w:sz w:val="19"/>
      <w:szCs w:val="19"/>
      <w:vertAlign w:val="baseline"/>
    </w:rPr>
  </w:style>
  <w:style w:type="character" w:customStyle="1" w:styleId="vnum">
    <w:name w:val="vnum"/>
    <w:basedOn w:val="DefaultParagraphFont"/>
    <w:rsid w:val="009168AE"/>
    <w:rPr>
      <w:b w:val="0"/>
      <w:bCs w:val="0"/>
      <w:i w:val="0"/>
      <w:iCs w:val="0"/>
      <w:color w:val="5C749A"/>
      <w:sz w:val="19"/>
      <w:szCs w:val="19"/>
    </w:rPr>
  </w:style>
  <w:style w:type="paragraph" w:customStyle="1" w:styleId="line1">
    <w:name w:val="line1"/>
    <w:basedOn w:val="Normal"/>
    <w:rsid w:val="009168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2">
    <w:name w:val="line2"/>
    <w:basedOn w:val="Normal"/>
    <w:rsid w:val="009168AE"/>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D0635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635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hwh">
    <w:name w:val="yhwh"/>
    <w:basedOn w:val="DefaultParagraphFont"/>
    <w:rsid w:val="009168AE"/>
    <w:rPr>
      <w:rFonts w:ascii="inherit" w:hAnsi="inherit" w:hint="default"/>
      <w:sz w:val="19"/>
      <w:szCs w:val="19"/>
      <w:vertAlign w:val="baseline"/>
    </w:rPr>
  </w:style>
  <w:style w:type="character" w:customStyle="1" w:styleId="vnum">
    <w:name w:val="vnum"/>
    <w:basedOn w:val="DefaultParagraphFont"/>
    <w:rsid w:val="009168AE"/>
    <w:rPr>
      <w:b w:val="0"/>
      <w:bCs w:val="0"/>
      <w:i w:val="0"/>
      <w:iCs w:val="0"/>
      <w:color w:val="5C749A"/>
      <w:sz w:val="19"/>
      <w:szCs w:val="19"/>
    </w:rPr>
  </w:style>
  <w:style w:type="paragraph" w:customStyle="1" w:styleId="line1">
    <w:name w:val="line1"/>
    <w:basedOn w:val="Normal"/>
    <w:rsid w:val="009168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2">
    <w:name w:val="line2"/>
    <w:basedOn w:val="Normal"/>
    <w:rsid w:val="009168AE"/>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D0635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635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2748325">
      <w:bodyDiv w:val="1"/>
      <w:marLeft w:val="0"/>
      <w:marRight w:val="0"/>
      <w:marTop w:val="0"/>
      <w:marBottom w:val="0"/>
      <w:divBdr>
        <w:top w:val="none" w:sz="0" w:space="0" w:color="auto"/>
        <w:left w:val="none" w:sz="0" w:space="0" w:color="auto"/>
        <w:bottom w:val="none" w:sz="0" w:space="0" w:color="auto"/>
        <w:right w:val="none" w:sz="0" w:space="0" w:color="auto"/>
      </w:divBdr>
      <w:divsChild>
        <w:div w:id="1363363677">
          <w:marLeft w:val="0"/>
          <w:marRight w:val="0"/>
          <w:marTop w:val="0"/>
          <w:marBottom w:val="0"/>
          <w:divBdr>
            <w:top w:val="none" w:sz="0" w:space="0" w:color="auto"/>
            <w:left w:val="none" w:sz="0" w:space="0" w:color="auto"/>
            <w:bottom w:val="none" w:sz="0" w:space="0" w:color="auto"/>
            <w:right w:val="none" w:sz="0" w:space="0" w:color="auto"/>
          </w:divBdr>
          <w:divsChild>
            <w:div w:id="1614511418">
              <w:marLeft w:val="0"/>
              <w:marRight w:val="0"/>
              <w:marTop w:val="0"/>
              <w:marBottom w:val="0"/>
              <w:divBdr>
                <w:top w:val="none" w:sz="0" w:space="0" w:color="auto"/>
                <w:left w:val="none" w:sz="0" w:space="0" w:color="auto"/>
                <w:bottom w:val="none" w:sz="0" w:space="0" w:color="auto"/>
                <w:right w:val="none" w:sz="0" w:space="0" w:color="auto"/>
              </w:divBdr>
              <w:divsChild>
                <w:div w:id="1189683565">
                  <w:marLeft w:val="285"/>
                  <w:marRight w:val="0"/>
                  <w:marTop w:val="0"/>
                  <w:marBottom w:val="0"/>
                  <w:divBdr>
                    <w:top w:val="none" w:sz="0" w:space="0" w:color="auto"/>
                    <w:left w:val="none" w:sz="0" w:space="0" w:color="auto"/>
                    <w:bottom w:val="none" w:sz="0" w:space="0" w:color="auto"/>
                    <w:right w:val="none" w:sz="0" w:space="0" w:color="auto"/>
                  </w:divBdr>
                  <w:divsChild>
                    <w:div w:id="1075321015">
                      <w:marLeft w:val="0"/>
                      <w:marRight w:val="0"/>
                      <w:marTop w:val="0"/>
                      <w:marBottom w:val="105"/>
                      <w:divBdr>
                        <w:top w:val="none" w:sz="0" w:space="0" w:color="auto"/>
                        <w:left w:val="none" w:sz="0" w:space="0" w:color="auto"/>
                        <w:bottom w:val="none" w:sz="0" w:space="0" w:color="auto"/>
                        <w:right w:val="none" w:sz="0" w:space="0" w:color="auto"/>
                      </w:divBdr>
                      <w:divsChild>
                        <w:div w:id="807088180">
                          <w:marLeft w:val="0"/>
                          <w:marRight w:val="0"/>
                          <w:marTop w:val="0"/>
                          <w:marBottom w:val="0"/>
                          <w:divBdr>
                            <w:top w:val="single" w:sz="2" w:space="0" w:color="C5D2E0"/>
                            <w:left w:val="single" w:sz="6" w:space="1" w:color="C5D2E0"/>
                            <w:bottom w:val="single" w:sz="6" w:space="1" w:color="C5D2E0"/>
                            <w:right w:val="single" w:sz="6" w:space="1" w:color="C5D2E0"/>
                          </w:divBdr>
                          <w:divsChild>
                            <w:div w:id="2040356491">
                              <w:marLeft w:val="0"/>
                              <w:marRight w:val="0"/>
                              <w:marTop w:val="0"/>
                              <w:marBottom w:val="0"/>
                              <w:divBdr>
                                <w:top w:val="none" w:sz="0" w:space="0" w:color="auto"/>
                                <w:left w:val="none" w:sz="0" w:space="0" w:color="auto"/>
                                <w:bottom w:val="none" w:sz="0" w:space="0" w:color="auto"/>
                                <w:right w:val="none" w:sz="0" w:space="0" w:color="auto"/>
                              </w:divBdr>
                              <w:divsChild>
                                <w:div w:id="1606306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TotalTime>
  <Pages>2</Pages>
  <Words>816</Words>
  <Characters>4657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5463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Mindy Clemons</dc:creator>
  <cp:lastModifiedBy>Mindy Clemons</cp:lastModifiedBy>
  <cp:revision>4</cp:revision>
  <dcterms:created xsi:type="dcterms:W3CDTF">2014-04-21T21:05:00Z</dcterms:created>
  <dcterms:modified xsi:type="dcterms:W3CDTF">2014-04-24T15:50:00Z</dcterms:modified>
</cp:coreProperties>
</file>